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21"/>
        <w:ind w:left="41"/>
      </w:pPr>
      <w:r>
        <w:rPr>
          <w:color w:val="333333"/>
          <w:w w:val="90"/>
        </w:rPr>
        <w:t>there</w:t>
      </w:r>
      <w:r>
        <w:rPr>
          <w:color w:val="333333"/>
          <w:spacing w:val="-18"/>
          <w:w w:val="90"/>
        </w:rPr>
        <w:t xml:space="preserve"> </w:t>
      </w:r>
      <w:r>
        <w:rPr>
          <w:color w:val="333333"/>
          <w:w w:val="90"/>
        </w:rPr>
        <w:t>has</w:t>
      </w:r>
      <w:r>
        <w:rPr>
          <w:color w:val="333333"/>
          <w:spacing w:val="-15"/>
          <w:w w:val="90"/>
        </w:rPr>
        <w:t xml:space="preserve"> </w:t>
      </w:r>
      <w:r>
        <w:rPr>
          <w:color w:val="333333"/>
          <w:w w:val="90"/>
        </w:rPr>
        <w:t>a</w:t>
      </w:r>
      <w:r>
        <w:rPr>
          <w:color w:val="333333"/>
          <w:spacing w:val="-15"/>
          <w:w w:val="90"/>
        </w:rPr>
        <w:t xml:space="preserve"> </w:t>
      </w:r>
      <w:r>
        <w:rPr>
          <w:color w:val="333333"/>
          <w:w w:val="90"/>
        </w:rPr>
        <w:t>little</w:t>
      </w:r>
      <w:r>
        <w:rPr>
          <w:color w:val="333333"/>
          <w:spacing w:val="-16"/>
          <w:w w:val="90"/>
        </w:rPr>
        <w:t xml:space="preserve"> </w:t>
      </w:r>
      <w:r>
        <w:rPr>
          <w:color w:val="333333"/>
          <w:w w:val="90"/>
        </w:rPr>
        <w:t>error</w:t>
      </w:r>
      <w:r>
        <w:rPr>
          <w:color w:val="333333"/>
          <w:spacing w:val="-15"/>
          <w:w w:val="90"/>
        </w:rPr>
        <w:t xml:space="preserve"> </w:t>
      </w:r>
      <w:r>
        <w:rPr>
          <w:color w:val="333333"/>
          <w:w w:val="90"/>
        </w:rPr>
        <w:t>at</w:t>
      </w:r>
      <w:r>
        <w:rPr>
          <w:color w:val="333333"/>
          <w:spacing w:val="-15"/>
          <w:w w:val="90"/>
        </w:rPr>
        <w:t xml:space="preserve"> </w:t>
      </w:r>
      <w:r>
        <w:rPr>
          <w:color w:val="333333"/>
          <w:w w:val="90"/>
        </w:rPr>
        <w:t>the</w:t>
      </w:r>
      <w:r>
        <w:rPr>
          <w:color w:val="333333"/>
          <w:spacing w:val="-16"/>
          <w:w w:val="90"/>
        </w:rPr>
        <w:t xml:space="preserve"> </w:t>
      </w:r>
      <w:r>
        <w:rPr>
          <w:color w:val="333333"/>
          <w:w w:val="90"/>
        </w:rPr>
        <w:t>thrid</w:t>
      </w:r>
      <w:r>
        <w:rPr>
          <w:color w:val="333333"/>
          <w:spacing w:val="-15"/>
          <w:w w:val="90"/>
        </w:rPr>
        <w:t xml:space="preserve"> </w:t>
      </w:r>
      <w:r>
        <w:rPr>
          <w:color w:val="333333"/>
          <w:w w:val="90"/>
        </w:rPr>
        <w:t>paragraph</w:t>
      </w:r>
      <w:r>
        <w:rPr>
          <w:rFonts w:ascii="宋体"/>
          <w:color w:val="333333"/>
          <w:w w:val="90"/>
          <w:sz w:val="30"/>
        </w:rPr>
        <w:t>'</w:t>
      </w:r>
      <w:r>
        <w:rPr>
          <w:color w:val="333333"/>
          <w:w w:val="90"/>
        </w:rPr>
        <w:t>s</w:t>
      </w:r>
      <w:r>
        <w:rPr>
          <w:color w:val="333333"/>
          <w:spacing w:val="-15"/>
          <w:w w:val="90"/>
        </w:rPr>
        <w:t xml:space="preserve"> </w:t>
      </w:r>
      <w:r>
        <w:rPr>
          <w:color w:val="333333"/>
          <w:spacing w:val="-2"/>
          <w:w w:val="90"/>
        </w:rPr>
        <w:t>begin:</w:t>
      </w:r>
    </w:p>
    <w:p>
      <w:pPr>
        <w:pStyle w:val="4"/>
        <w:spacing w:before="15"/>
        <w:rPr>
          <w:sz w:val="27"/>
        </w:rPr>
      </w:pPr>
    </w:p>
    <w:p>
      <w:pPr>
        <w:pStyle w:val="4"/>
        <w:ind w:left="41"/>
        <w:rPr>
          <w:rFonts w:ascii="宋体"/>
          <w:color w:val="333333"/>
          <w:spacing w:val="-2"/>
          <w:w w:val="85"/>
          <w:sz w:val="30"/>
        </w:rPr>
      </w:pPr>
      <w:r>
        <w:rPr>
          <w:rFonts w:ascii="宋体"/>
          <w:color w:val="333333"/>
          <w:w w:val="85"/>
          <w:sz w:val="30"/>
        </w:rPr>
        <w:t>"</w:t>
      </w:r>
      <w:r>
        <w:rPr>
          <w:color w:val="333333"/>
          <w:w w:val="85"/>
        </w:rPr>
        <w:t>Figure</w:t>
      </w:r>
      <w:r>
        <w:rPr>
          <w:color w:val="333333"/>
          <w:spacing w:val="-9"/>
          <w:w w:val="85"/>
        </w:rPr>
        <w:t xml:space="preserve"> </w:t>
      </w:r>
      <w:r>
        <w:rPr>
          <w:color w:val="333333"/>
          <w:w w:val="85"/>
        </w:rPr>
        <w:t>23.7.2</w:t>
      </w:r>
      <w:r>
        <w:rPr>
          <w:rFonts w:ascii="宋体"/>
          <w:color w:val="333333"/>
          <w:w w:val="85"/>
          <w:sz w:val="30"/>
        </w:rPr>
        <w:t>"</w:t>
      </w:r>
      <w:r>
        <w:rPr>
          <w:rFonts w:ascii="宋体"/>
          <w:color w:val="333333"/>
          <w:spacing w:val="-65"/>
          <w:w w:val="85"/>
          <w:sz w:val="30"/>
        </w:rPr>
        <w:t xml:space="preserve"> </w:t>
      </w:r>
      <w:r>
        <w:rPr>
          <w:color w:val="333333"/>
          <w:w w:val="85"/>
        </w:rPr>
        <w:t>-&gt;</w:t>
      </w:r>
      <w:r>
        <w:rPr>
          <w:color w:val="333333"/>
          <w:spacing w:val="-9"/>
          <w:w w:val="85"/>
        </w:rPr>
        <w:t xml:space="preserve"> </w:t>
      </w:r>
      <w:r>
        <w:rPr>
          <w:rFonts w:ascii="宋体"/>
          <w:color w:val="333333"/>
          <w:w w:val="85"/>
          <w:sz w:val="30"/>
        </w:rPr>
        <w:t>"</w:t>
      </w:r>
      <w:r>
        <w:rPr>
          <w:color w:val="333333"/>
          <w:w w:val="85"/>
        </w:rPr>
        <w:t>Figure</w:t>
      </w:r>
      <w:r>
        <w:rPr>
          <w:color w:val="333333"/>
          <w:spacing w:val="-9"/>
          <w:w w:val="85"/>
        </w:rPr>
        <w:t xml:space="preserve"> </w:t>
      </w:r>
      <w:r>
        <w:rPr>
          <w:color w:val="333333"/>
          <w:spacing w:val="-2"/>
          <w:w w:val="85"/>
        </w:rPr>
        <w:t>23.8.2</w:t>
      </w:r>
      <w:r>
        <w:rPr>
          <w:rFonts w:ascii="宋体"/>
          <w:color w:val="333333"/>
          <w:spacing w:val="-2"/>
          <w:w w:val="85"/>
          <w:sz w:val="30"/>
        </w:rPr>
        <w:t>"</w:t>
      </w:r>
    </w:p>
    <w:p>
      <w:pPr>
        <w:pStyle w:val="4"/>
        <w:ind w:left="41"/>
        <w:rPr>
          <w:rFonts w:ascii="Arial" w:hAnsi="Arial"/>
          <w:b/>
          <w:color w:val="333333"/>
          <w:spacing w:val="-2"/>
          <w:w w:val="90"/>
          <w:sz w:val="28"/>
          <w:szCs w:val="28"/>
        </w:rPr>
      </w:pPr>
      <w:r>
        <w:rPr>
          <w:rFonts w:ascii="Arial"/>
          <w:b/>
          <w:color w:val="333333"/>
          <w:w w:val="85"/>
          <w:sz w:val="28"/>
          <w:szCs w:val="28"/>
        </w:rPr>
        <w:t>Paper</w:t>
      </w:r>
      <w:r>
        <w:rPr>
          <w:rFonts w:ascii="Arial"/>
          <w:b/>
          <w:color w:val="333333"/>
          <w:spacing w:val="-24"/>
          <w:w w:val="85"/>
          <w:sz w:val="28"/>
          <w:szCs w:val="28"/>
        </w:rPr>
        <w:t xml:space="preserve"> </w:t>
      </w:r>
      <w:r>
        <w:rPr>
          <w:rFonts w:ascii="Arial"/>
          <w:b/>
          <w:color w:val="333333"/>
          <w:spacing w:val="-4"/>
          <w:w w:val="95"/>
          <w:sz w:val="28"/>
          <w:szCs w:val="28"/>
        </w:rPr>
        <w:t>Review</w:t>
      </w:r>
      <w:r>
        <w:rPr>
          <w:rFonts w:ascii="Arial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475615</wp:posOffset>
                </wp:positionH>
                <wp:positionV relativeFrom="paragraph">
                  <wp:posOffset>74295</wp:posOffset>
                </wp:positionV>
                <wp:extent cx="6619875" cy="9525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9525">
                              <a:moveTo>
                                <a:pt x="66198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619874" y="0"/>
                              </a:lnTo>
                              <a:lnTo>
                                <a:pt x="66198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o:spt="100" style="position:absolute;left:0pt;margin-left:37.45pt;margin-top:5.85pt;height:0.75pt;width:521.25pt;mso-position-horizontal-relative:page;mso-wrap-distance-bottom:0pt;mso-wrap-distance-top:0pt;z-index:-15728640;mso-width-relative:page;mso-height-relative:page;" fillcolor="#EDEDED" filled="t" stroked="f" coordsize="6619875,9525" o:gfxdata="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Ky1RTWAAAACQEAAA8AAAAAAAAAAQAgAAAAIgAA&#10;AGRycy9kb3ducmV2LnhtbFBLAQIUABQAAAAIAIdO4kCYdz2HCgIAAJMEAAAOAAAAAAAAAAEAIAAA&#10;ACUBAABkcnMvZTJvRG9jLnhtbFBLBQYAAAAABgAGAFkBAAChBQAAAAA=&#10;" path="m6619874,9524l0,9524,0,0,6619874,0,6619874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eastAsia" w:ascii="Arial" w:eastAsia="宋体"/>
          <w:b/>
          <w:color w:val="333333"/>
          <w:spacing w:val="-4"/>
          <w:w w:val="95"/>
          <w:sz w:val="28"/>
          <w:szCs w:val="28"/>
          <w:lang w:eastAsia="zh-CN"/>
        </w:rPr>
        <w:t>：</w:t>
      </w:r>
      <w:r>
        <w:rPr>
          <w:rFonts w:ascii="Arial" w:hAnsi="Arial"/>
          <w:b/>
          <w:color w:val="333333"/>
          <w:w w:val="85"/>
          <w:sz w:val="28"/>
          <w:szCs w:val="28"/>
        </w:rPr>
        <w:t>An 88.36TOPS/W Bit-Level- Weight-Compressed</w:t>
      </w:r>
      <w:r>
        <w:rPr>
          <w:rFonts w:ascii="Arial" w:hAnsi="Arial"/>
          <w:b/>
          <w:color w:val="333333"/>
          <w:spacing w:val="-22"/>
          <w:w w:val="85"/>
          <w:sz w:val="28"/>
          <w:szCs w:val="28"/>
        </w:rPr>
        <w:t xml:space="preserve"> </w:t>
      </w:r>
      <w:r>
        <w:rPr>
          <w:rFonts w:ascii="Arial" w:hAnsi="Arial"/>
          <w:b/>
          <w:color w:val="333333"/>
          <w:w w:val="85"/>
          <w:sz w:val="28"/>
          <w:szCs w:val="28"/>
        </w:rPr>
        <w:t>LLM</w:t>
      </w:r>
      <w:r>
        <w:rPr>
          <w:rFonts w:ascii="Arial" w:hAnsi="Arial"/>
          <w:b/>
          <w:color w:val="333333"/>
          <w:spacing w:val="-22"/>
          <w:w w:val="85"/>
          <w:sz w:val="28"/>
          <w:szCs w:val="28"/>
        </w:rPr>
        <w:t xml:space="preserve"> </w:t>
      </w:r>
      <w:r>
        <w:rPr>
          <w:rFonts w:ascii="Arial" w:hAnsi="Arial"/>
          <w:b/>
          <w:color w:val="333333"/>
          <w:w w:val="85"/>
          <w:sz w:val="28"/>
          <w:szCs w:val="28"/>
        </w:rPr>
        <w:t xml:space="preserve">Accelerator </w:t>
      </w:r>
      <w:r>
        <w:rPr>
          <w:rFonts w:ascii="Arial" w:hAnsi="Arial"/>
          <w:b/>
          <w:color w:val="333333"/>
          <w:spacing w:val="-2"/>
          <w:w w:val="85"/>
          <w:sz w:val="28"/>
          <w:szCs w:val="28"/>
        </w:rPr>
        <w:t>with</w:t>
      </w:r>
      <w:r>
        <w:rPr>
          <w:rFonts w:ascii="Arial" w:hAnsi="Arial"/>
          <w:b/>
          <w:color w:val="333333"/>
          <w:spacing w:val="-27"/>
          <w:w w:val="85"/>
          <w:sz w:val="28"/>
          <w:szCs w:val="28"/>
        </w:rPr>
        <w:t xml:space="preserve"> </w:t>
      </w:r>
      <w:r>
        <w:rPr>
          <w:rFonts w:ascii="Arial" w:hAnsi="Arial"/>
          <w:b/>
          <w:color w:val="333333"/>
          <w:spacing w:val="-2"/>
          <w:w w:val="85"/>
          <w:sz w:val="28"/>
          <w:szCs w:val="28"/>
        </w:rPr>
        <w:t>Cluster-Aligned</w:t>
      </w:r>
      <w:r>
        <w:rPr>
          <w:rFonts w:ascii="Arial" w:hAnsi="Arial"/>
          <w:b/>
          <w:color w:val="333333"/>
          <w:spacing w:val="-27"/>
          <w:w w:val="85"/>
          <w:sz w:val="28"/>
          <w:szCs w:val="28"/>
        </w:rPr>
        <w:t xml:space="preserve"> </w:t>
      </w:r>
      <w:r>
        <w:rPr>
          <w:rFonts w:ascii="Arial" w:hAnsi="Arial"/>
          <w:b/>
          <w:color w:val="333333"/>
          <w:spacing w:val="-2"/>
          <w:w w:val="85"/>
          <w:sz w:val="28"/>
          <w:szCs w:val="28"/>
        </w:rPr>
        <w:t>INT-FP-GEMM</w:t>
      </w:r>
      <w:r>
        <w:rPr>
          <w:rFonts w:ascii="Arial" w:hAnsi="Arial"/>
          <w:b/>
          <w:color w:val="333333"/>
          <w:spacing w:val="-27"/>
          <w:w w:val="85"/>
          <w:sz w:val="28"/>
          <w:szCs w:val="28"/>
        </w:rPr>
        <w:t xml:space="preserve"> </w:t>
      </w:r>
      <w:r>
        <w:rPr>
          <w:rFonts w:ascii="Arial" w:hAnsi="Arial"/>
          <w:b/>
          <w:color w:val="333333"/>
          <w:spacing w:val="-2"/>
          <w:w w:val="85"/>
          <w:sz w:val="28"/>
          <w:szCs w:val="28"/>
        </w:rPr>
        <w:t xml:space="preserve">and </w:t>
      </w:r>
      <w:r>
        <w:rPr>
          <w:rFonts w:ascii="Arial" w:hAnsi="Arial"/>
          <w:b/>
          <w:color w:val="333333"/>
          <w:w w:val="85"/>
          <w:sz w:val="28"/>
          <w:szCs w:val="28"/>
        </w:rPr>
        <w:t xml:space="preserve">Bi-Dimensional Workﬂow </w:t>
      </w:r>
      <w:r>
        <w:rPr>
          <w:rFonts w:ascii="Arial" w:hAnsi="Arial"/>
          <w:b/>
          <w:color w:val="333333"/>
          <w:spacing w:val="-2"/>
          <w:w w:val="90"/>
          <w:sz w:val="28"/>
          <w:szCs w:val="28"/>
        </w:rPr>
        <w:t>Reformulation</w:t>
      </w:r>
    </w:p>
    <w:p>
      <w:pPr>
        <w:spacing w:before="0" w:line="690" w:lineRule="exact"/>
        <w:ind w:right="0"/>
        <w:jc w:val="left"/>
        <w:rPr>
          <w:rFonts w:ascii="Arial" w:hAnsi="Microsoft Sans Serif" w:eastAsia="Microsoft Sans Serif" w:cs="Microsoft Sans Serif"/>
          <w:b/>
          <w:color w:val="333333"/>
          <w:spacing w:val="-4"/>
          <w:w w:val="95"/>
          <w:sz w:val="28"/>
          <w:szCs w:val="28"/>
          <w:lang w:val="en-US" w:eastAsia="en-US" w:bidi="ar-SA"/>
        </w:rPr>
      </w:pPr>
      <w:r>
        <w:rPr>
          <w:rFonts w:ascii="Arial" w:hAnsi="Microsoft Sans Serif" w:eastAsia="Microsoft Sans Serif" w:cs="Microsoft Sans Serif"/>
          <w:b/>
          <w:color w:val="333333"/>
          <w:spacing w:val="-4"/>
          <w:w w:val="95"/>
          <w:sz w:val="28"/>
          <w:szCs w:val="28"/>
          <w:lang w:val="en-US" w:eastAsia="en-US" w:bidi="ar-SA"/>
        </w:rPr>
        <w:t>Conference: ISSCC 2025 February 16-20</w:t>
      </w:r>
      <w:r>
        <w:rPr>
          <w:rFonts w:ascii="Arial" w:hAnsi="Microsoft Sans Serif" w:eastAsia="Microsoft Sans Serif" w:cs="Microsoft Sans Serif"/>
          <w:b/>
          <w:color w:val="333333"/>
          <w:spacing w:val="-4"/>
          <w:w w:val="95"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475615</wp:posOffset>
                </wp:positionH>
                <wp:positionV relativeFrom="paragraph">
                  <wp:posOffset>74295</wp:posOffset>
                </wp:positionV>
                <wp:extent cx="6619875" cy="9525"/>
                <wp:effectExtent l="0" t="0" r="0" b="0"/>
                <wp:wrapTopAndBottom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9525">
                              <a:moveTo>
                                <a:pt x="66198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619874" y="0"/>
                              </a:lnTo>
                              <a:lnTo>
                                <a:pt x="66198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o:spt="100" style="position:absolute;left:0pt;margin-left:37.45pt;margin-top:5.85pt;height:0.75pt;width:521.25pt;mso-position-horizontal-relative:page;mso-wrap-distance-bottom:0pt;mso-wrap-distance-top:0pt;z-index:-15727616;mso-width-relative:page;mso-height-relative:page;" fillcolor="#EDEDED" filled="t" stroked="f" coordsize="6619875,9525" o:gfxdata="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Ky1RTWAAAACQEAAA8AAAAAAAAAAQAgAAAAIgAA&#10;AGRycy9kb3ducmV2LnhtbFBLAQIUABQAAAAIAIdO4kAdJtpNCgIAAJMEAAAOAAAAAAAAAAEAIAAA&#10;ACUBAABkcnMvZTJvRG9jLnhtbFBLBQYAAAAABgAGAFkBAAChBQAAAAA=&#10;" path="m6619874,9524l0,9524,0,0,6619874,0,6619874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 w:hAnsi="Microsoft Sans Serif" w:eastAsia="Microsoft Sans Serif" w:cs="Microsoft Sans Serif"/>
          <w:b/>
          <w:color w:val="333333"/>
          <w:spacing w:val="-4"/>
          <w:w w:val="95"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475615</wp:posOffset>
                </wp:positionH>
                <wp:positionV relativeFrom="paragraph">
                  <wp:posOffset>74295</wp:posOffset>
                </wp:positionV>
                <wp:extent cx="6619875" cy="9525"/>
                <wp:effectExtent l="0" t="0" r="0" b="0"/>
                <wp:wrapTopAndBottom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9525">
                              <a:moveTo>
                                <a:pt x="66198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619874" y="0"/>
                              </a:lnTo>
                              <a:lnTo>
                                <a:pt x="66198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o:spt="100" style="position:absolute;left:0pt;margin-left:37.45pt;margin-top:5.85pt;height:0.75pt;width:521.25pt;mso-position-horizontal-relative:page;mso-wrap-distance-bottom:0pt;mso-wrap-distance-top:0pt;z-index:-15727616;mso-width-relative:page;mso-height-relative:page;" fillcolor="#EDEDED" filled="t" stroked="f" coordsize="6619875,9525" o:gfxdata="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ystUU1gAAAAkBAAAPAAAAAAAAAAEAIAAAACIA&#10;AABkcnMvZG93bnJldi54bWxQSwECFAAUAAAACACHTuJA59SJngsCAACTBAAADgAAAAAAAAABACAA&#10;AAAlAQAAZHJzL2Uyb0RvYy54bWxQSwUGAAAAAAYABgBZAQAAogUAAAAA&#10;" path="m6619874,9524l0,9524,0,0,6619874,0,6619874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2"/>
        <w:rPr>
          <w:rFonts w:ascii="Arial" w:hAnsi="Microsoft Sans Serif" w:eastAsia="Microsoft Sans Serif" w:cs="Microsoft Sans Serif"/>
          <w:b/>
          <w:color w:val="333333"/>
          <w:spacing w:val="-4"/>
          <w:w w:val="95"/>
          <w:sz w:val="32"/>
          <w:szCs w:val="32"/>
          <w:lang w:val="en-US" w:eastAsia="en-US" w:bidi="ar-SA"/>
        </w:rPr>
      </w:pPr>
      <w:r>
        <w:rPr>
          <w:rFonts w:ascii="Arial" w:hAnsi="Microsoft Sans Serif" w:eastAsia="Microsoft Sans Serif" w:cs="Microsoft Sans Serif"/>
          <w:b/>
          <w:color w:val="333333"/>
          <w:spacing w:val="-4"/>
          <w:w w:val="95"/>
          <w:sz w:val="32"/>
          <w:szCs w:val="32"/>
          <w:lang w:val="en-US" w:eastAsia="en-US" w:bidi="ar-SA"/>
        </w:rPr>
        <w:t>Summary</w:t>
      </w:r>
    </w:p>
    <w:p>
      <w:pPr>
        <w:pStyle w:val="4"/>
        <w:spacing w:before="413" w:line="218" w:lineRule="auto"/>
        <w:ind w:left="41"/>
        <w:rPr>
          <w:sz w:val="28"/>
          <w:szCs w:val="28"/>
        </w:rPr>
      </w:pPr>
      <w:r>
        <w:rPr>
          <w:color w:val="333333"/>
          <w:w w:val="90"/>
          <w:sz w:val="28"/>
          <w:szCs w:val="28"/>
        </w:rPr>
        <w:t>This</w:t>
      </w:r>
      <w:r>
        <w:rPr>
          <w:color w:val="333333"/>
          <w:spacing w:val="-4"/>
          <w:w w:val="90"/>
          <w:sz w:val="28"/>
          <w:szCs w:val="28"/>
        </w:rPr>
        <w:t xml:space="preserve"> </w:t>
      </w:r>
      <w:r>
        <w:rPr>
          <w:color w:val="333333"/>
          <w:w w:val="90"/>
          <w:sz w:val="28"/>
          <w:szCs w:val="28"/>
        </w:rPr>
        <w:t>paper</w:t>
      </w:r>
      <w:r>
        <w:rPr>
          <w:color w:val="333333"/>
          <w:spacing w:val="-4"/>
          <w:w w:val="90"/>
          <w:sz w:val="28"/>
          <w:szCs w:val="28"/>
        </w:rPr>
        <w:t xml:space="preserve"> </w:t>
      </w:r>
      <w:r>
        <w:rPr>
          <w:color w:val="333333"/>
          <w:w w:val="90"/>
          <w:sz w:val="28"/>
          <w:szCs w:val="28"/>
        </w:rPr>
        <w:t>addresses</w:t>
      </w:r>
      <w:r>
        <w:rPr>
          <w:color w:val="333333"/>
          <w:spacing w:val="-4"/>
          <w:w w:val="90"/>
          <w:sz w:val="28"/>
          <w:szCs w:val="28"/>
        </w:rPr>
        <w:t xml:space="preserve"> </w:t>
      </w:r>
      <w:r>
        <w:rPr>
          <w:color w:val="333333"/>
          <w:w w:val="90"/>
          <w:sz w:val="28"/>
          <w:szCs w:val="28"/>
        </w:rPr>
        <w:t>three</w:t>
      </w:r>
      <w:r>
        <w:rPr>
          <w:color w:val="333333"/>
          <w:spacing w:val="-4"/>
          <w:w w:val="90"/>
          <w:sz w:val="28"/>
          <w:szCs w:val="28"/>
        </w:rPr>
        <w:t xml:space="preserve"> </w:t>
      </w:r>
      <w:r>
        <w:rPr>
          <w:color w:val="333333"/>
          <w:w w:val="90"/>
          <w:sz w:val="28"/>
          <w:szCs w:val="28"/>
        </w:rPr>
        <w:t>major</w:t>
      </w:r>
      <w:r>
        <w:rPr>
          <w:color w:val="333333"/>
          <w:spacing w:val="-4"/>
          <w:w w:val="90"/>
          <w:sz w:val="28"/>
          <w:szCs w:val="28"/>
        </w:rPr>
        <w:t xml:space="preserve"> </w:t>
      </w:r>
      <w:r>
        <w:rPr>
          <w:color w:val="333333"/>
          <w:w w:val="90"/>
          <w:sz w:val="28"/>
          <w:szCs w:val="28"/>
        </w:rPr>
        <w:t>challenges</w:t>
      </w:r>
      <w:r>
        <w:rPr>
          <w:color w:val="333333"/>
          <w:spacing w:val="-4"/>
          <w:w w:val="90"/>
          <w:sz w:val="28"/>
          <w:szCs w:val="28"/>
        </w:rPr>
        <w:t xml:space="preserve"> </w:t>
      </w:r>
      <w:r>
        <w:rPr>
          <w:color w:val="333333"/>
          <w:w w:val="90"/>
          <w:sz w:val="28"/>
          <w:szCs w:val="28"/>
        </w:rPr>
        <w:t>in</w:t>
      </w:r>
      <w:r>
        <w:rPr>
          <w:color w:val="333333"/>
          <w:spacing w:val="-4"/>
          <w:w w:val="90"/>
          <w:sz w:val="28"/>
          <w:szCs w:val="28"/>
        </w:rPr>
        <w:t xml:space="preserve"> </w:t>
      </w:r>
      <w:r>
        <w:rPr>
          <w:color w:val="333333"/>
          <w:w w:val="90"/>
          <w:sz w:val="28"/>
          <w:szCs w:val="28"/>
        </w:rPr>
        <w:t>e</w:t>
      </w:r>
      <w:r>
        <w:rPr>
          <w:rFonts w:ascii="Yu Gothic" w:hAnsi="Yu Gothic"/>
          <w:color w:val="333333"/>
          <w:w w:val="90"/>
          <w:sz w:val="28"/>
          <w:szCs w:val="28"/>
        </w:rPr>
        <w:t>ﬃ</w:t>
      </w:r>
      <w:r>
        <w:rPr>
          <w:color w:val="333333"/>
          <w:w w:val="90"/>
          <w:sz w:val="28"/>
          <w:szCs w:val="28"/>
        </w:rPr>
        <w:t>cient</w:t>
      </w:r>
      <w:r>
        <w:rPr>
          <w:color w:val="333333"/>
          <w:spacing w:val="-4"/>
          <w:w w:val="90"/>
          <w:sz w:val="28"/>
          <w:szCs w:val="28"/>
        </w:rPr>
        <w:t xml:space="preserve"> </w:t>
      </w:r>
      <w:r>
        <w:rPr>
          <w:color w:val="333333"/>
          <w:w w:val="90"/>
          <w:sz w:val="28"/>
          <w:szCs w:val="28"/>
        </w:rPr>
        <w:t>deployment</w:t>
      </w:r>
      <w:r>
        <w:rPr>
          <w:color w:val="333333"/>
          <w:spacing w:val="-4"/>
          <w:w w:val="90"/>
          <w:sz w:val="28"/>
          <w:szCs w:val="28"/>
        </w:rPr>
        <w:t xml:space="preserve"> </w:t>
      </w:r>
      <w:r>
        <w:rPr>
          <w:color w:val="333333"/>
          <w:w w:val="90"/>
          <w:sz w:val="28"/>
          <w:szCs w:val="28"/>
        </w:rPr>
        <w:t>of</w:t>
      </w:r>
      <w:r>
        <w:rPr>
          <w:color w:val="333333"/>
          <w:spacing w:val="-4"/>
          <w:w w:val="90"/>
          <w:sz w:val="28"/>
          <w:szCs w:val="28"/>
        </w:rPr>
        <w:t xml:space="preserve"> </w:t>
      </w:r>
      <w:r>
        <w:rPr>
          <w:color w:val="333333"/>
          <w:w w:val="90"/>
          <w:sz w:val="28"/>
          <w:szCs w:val="28"/>
        </w:rPr>
        <w:t xml:space="preserve">large </w:t>
      </w:r>
      <w:r>
        <w:rPr>
          <w:color w:val="333333"/>
          <w:w w:val="85"/>
          <w:sz w:val="28"/>
          <w:szCs w:val="28"/>
        </w:rPr>
        <w:t>language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w w:val="85"/>
          <w:sz w:val="28"/>
          <w:szCs w:val="28"/>
        </w:rPr>
        <w:t>models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w w:val="85"/>
          <w:sz w:val="28"/>
          <w:szCs w:val="28"/>
        </w:rPr>
        <w:t>(LLMs)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w w:val="85"/>
          <w:sz w:val="28"/>
          <w:szCs w:val="28"/>
        </w:rPr>
        <w:t>by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w w:val="85"/>
          <w:sz w:val="28"/>
          <w:szCs w:val="28"/>
        </w:rPr>
        <w:t>proposing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w w:val="85"/>
          <w:sz w:val="28"/>
          <w:szCs w:val="28"/>
        </w:rPr>
        <w:t>a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w w:val="85"/>
          <w:sz w:val="28"/>
          <w:szCs w:val="28"/>
        </w:rPr>
        <w:t>novel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w w:val="85"/>
          <w:sz w:val="28"/>
          <w:szCs w:val="28"/>
        </w:rPr>
        <w:t>accelerator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w w:val="85"/>
          <w:sz w:val="28"/>
          <w:szCs w:val="28"/>
        </w:rPr>
        <w:t>architecture.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w w:val="85"/>
          <w:sz w:val="28"/>
          <w:szCs w:val="28"/>
        </w:rPr>
        <w:t>The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w w:val="85"/>
          <w:sz w:val="28"/>
          <w:szCs w:val="28"/>
        </w:rPr>
        <w:t>key</w:t>
      </w:r>
    </w:p>
    <w:p>
      <w:pPr>
        <w:pStyle w:val="4"/>
        <w:spacing w:before="80"/>
        <w:ind w:left="41"/>
        <w:rPr>
          <w:sz w:val="28"/>
          <w:szCs w:val="28"/>
        </w:rPr>
      </w:pPr>
      <w:r>
        <w:rPr>
          <w:color w:val="333333"/>
          <w:w w:val="90"/>
          <w:sz w:val="28"/>
          <w:szCs w:val="28"/>
        </w:rPr>
        <w:t>innovations</w:t>
      </w:r>
      <w:r>
        <w:rPr>
          <w:color w:val="333333"/>
          <w:spacing w:val="-12"/>
          <w:w w:val="90"/>
          <w:sz w:val="28"/>
          <w:szCs w:val="28"/>
        </w:rPr>
        <w:t xml:space="preserve"> </w:t>
      </w:r>
      <w:r>
        <w:rPr>
          <w:color w:val="333333"/>
          <w:spacing w:val="-2"/>
          <w:sz w:val="28"/>
          <w:szCs w:val="28"/>
        </w:rPr>
        <w:t>include:</w:t>
      </w:r>
    </w:p>
    <w:p>
      <w:pPr>
        <w:pStyle w:val="4"/>
        <w:spacing w:before="32"/>
        <w:rPr>
          <w:sz w:val="27"/>
        </w:rPr>
      </w:pPr>
    </w:p>
    <w:p>
      <w:pPr>
        <w:pStyle w:val="4"/>
        <w:spacing w:before="413" w:line="218" w:lineRule="auto"/>
        <w:ind w:left="41"/>
        <w:rPr>
          <w:color w:val="333333"/>
          <w:w w:val="90"/>
          <w:sz w:val="28"/>
          <w:szCs w:val="28"/>
        </w:rPr>
      </w:pPr>
      <w:r>
        <w:rPr>
          <w:rFonts w:ascii="Arial"/>
          <w:b/>
          <w:color w:val="333333"/>
          <w:w w:val="85"/>
          <w:sz w:val="32"/>
        </w:rPr>
        <w:t>ABAF (Active-Bit-Allocate Format)</w:t>
      </w:r>
      <w:r>
        <w:rPr>
          <w:color w:val="333333"/>
          <w:w w:val="85"/>
          <w:sz w:val="32"/>
        </w:rPr>
        <w:t xml:space="preserve">: </w:t>
      </w:r>
      <w:r>
        <w:rPr>
          <w:color w:val="333333"/>
          <w:w w:val="90"/>
          <w:sz w:val="28"/>
          <w:szCs w:val="28"/>
        </w:rPr>
        <w:t>The paper introduces a compression format for weights and KV-cache, along with a Prime-Number-Based Calculator (PNBC) for fast</w:t>
      </w:r>
      <w:r>
        <w:rPr>
          <w:rFonts w:hint="eastAsia" w:eastAsia="宋体"/>
          <w:color w:val="333333"/>
          <w:w w:val="90"/>
          <w:sz w:val="28"/>
          <w:szCs w:val="28"/>
          <w:lang w:val="en-US" w:eastAsia="zh-CN"/>
        </w:rPr>
        <w:t xml:space="preserve"> </w:t>
      </w:r>
      <w:r>
        <w:rPr>
          <w:color w:val="333333"/>
          <w:w w:val="90"/>
          <w:sz w:val="28"/>
          <w:szCs w:val="28"/>
        </w:rPr>
        <w:t>decoding without requiring a lookup table. This</w:t>
      </w:r>
      <w:r>
        <w:rPr>
          <w:rFonts w:hint="eastAsia" w:eastAsia="宋体"/>
          <w:color w:val="333333"/>
          <w:w w:val="90"/>
          <w:sz w:val="28"/>
          <w:szCs w:val="28"/>
          <w:lang w:val="en-US" w:eastAsia="zh-CN"/>
        </w:rPr>
        <w:t xml:space="preserve"> </w:t>
      </w:r>
      <w:r>
        <w:rPr>
          <w:color w:val="333333"/>
          <w:w w:val="90"/>
          <w:sz w:val="28"/>
          <w:szCs w:val="28"/>
        </w:rPr>
        <w:t>design eﬀectively reduces the data transfer and storage overhead caused by</w:t>
      </w:r>
      <w:r>
        <w:rPr>
          <w:rFonts w:hint="eastAsia" w:eastAsia="宋体"/>
          <w:color w:val="333333"/>
          <w:w w:val="90"/>
          <w:sz w:val="28"/>
          <w:szCs w:val="28"/>
          <w:lang w:val="en-US" w:eastAsia="zh-CN"/>
        </w:rPr>
        <w:t xml:space="preserve"> </w:t>
      </w:r>
      <w:r>
        <w:rPr>
          <w:color w:val="333333"/>
          <w:w w:val="90"/>
          <w:sz w:val="28"/>
          <w:szCs w:val="28"/>
        </w:rPr>
        <w:t>frequent EMA access during LLM inference.</w:t>
      </w:r>
    </w:p>
    <w:p>
      <w:pPr>
        <w:pStyle w:val="4"/>
        <w:spacing w:before="89"/>
        <w:rPr>
          <w:sz w:val="27"/>
        </w:rPr>
      </w:pPr>
    </w:p>
    <w:p>
      <w:pPr>
        <w:pStyle w:val="8"/>
        <w:numPr>
          <w:ilvl w:val="0"/>
          <w:numId w:val="1"/>
        </w:numPr>
        <w:tabs>
          <w:tab w:val="left" w:pos="639"/>
          <w:tab w:val="left" w:pos="641"/>
        </w:tabs>
        <w:spacing w:before="0" w:after="0" w:line="194" w:lineRule="auto"/>
        <w:ind w:left="641" w:right="95" w:hanging="286"/>
        <w:jc w:val="left"/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</w:pPr>
      <w:r>
        <w:rPr>
          <w:rFonts w:ascii="Arial" w:hAnsi="Arial"/>
          <w:b/>
          <w:color w:val="333333"/>
          <w:w w:val="85"/>
          <w:sz w:val="32"/>
        </w:rPr>
        <w:t>CAMP-PE (Cluster-Aligned Mixed-Precision Processing Element)</w:t>
      </w:r>
      <w:r>
        <w:rPr>
          <w:color w:val="333333"/>
          <w:w w:val="85"/>
          <w:sz w:val="32"/>
        </w:rPr>
        <w:t xml:space="preserve">: 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To address the low energy eﬃciency of mixed-precision GEMM operations, the authors propose a clustering approach that converts ﬂoating-point operations into integer computations by grouping activations by exponent, signiﬁcantly</w:t>
      </w:r>
      <w:r>
        <w:rPr>
          <w:rFonts w:hint="eastAsia" w:eastAsia="宋体" w:cs="Microsoft Sans Serif"/>
          <w:color w:val="333333"/>
          <w:w w:val="90"/>
          <w:sz w:val="28"/>
          <w:szCs w:val="28"/>
          <w:lang w:val="en-US" w:eastAsia="zh-CN" w:bidi="ar-SA"/>
        </w:rPr>
        <w:t xml:space="preserve"> 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improving eﬃciency.</w:t>
      </w:r>
    </w:p>
    <w:p>
      <w:pPr>
        <w:pStyle w:val="8"/>
        <w:numPr>
          <w:ilvl w:val="0"/>
          <w:numId w:val="1"/>
        </w:numPr>
        <w:tabs>
          <w:tab w:val="left" w:pos="639"/>
          <w:tab w:val="left" w:pos="641"/>
        </w:tabs>
        <w:spacing w:before="224" w:after="0" w:line="285" w:lineRule="auto"/>
        <w:ind w:left="641" w:right="472" w:hanging="286"/>
        <w:jc w:val="left"/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</w:pPr>
      <w:r>
        <w:rPr>
          <w:rFonts w:ascii="Arial"/>
          <w:b/>
          <w:color w:val="333333"/>
          <w:w w:val="85"/>
          <w:sz w:val="32"/>
        </w:rPr>
        <w:t>BMSR (Bi-Dimensional MAC-based SFU Reformulation)</w:t>
      </w:r>
      <w:r>
        <w:rPr>
          <w:color w:val="333333"/>
          <w:w w:val="85"/>
          <w:sz w:val="32"/>
        </w:rPr>
        <w:t>: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 xml:space="preserve"> To reduce SFU bottlenecks in nonlinear operations, the paper reformulates nonlinear functions as MAC operations, allowing them to be processed directly within PEs and increasing overall hardware utilization.</w:t>
      </w:r>
    </w:p>
    <w:p>
      <w:pPr>
        <w:pStyle w:val="4"/>
        <w:spacing w:before="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475615</wp:posOffset>
                </wp:positionH>
                <wp:positionV relativeFrom="paragraph">
                  <wp:posOffset>167640</wp:posOffset>
                </wp:positionV>
                <wp:extent cx="6619875" cy="1905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19050">
                              <a:moveTo>
                                <a:pt x="66198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619874" y="0"/>
                              </a:lnTo>
                              <a:lnTo>
                                <a:pt x="66198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o:spt="100" style="position:absolute;left:0pt;margin-left:37.45pt;margin-top:13.2pt;height:1.5pt;width:521.25pt;mso-position-horizontal-relative:page;mso-wrap-distance-bottom:0pt;mso-wrap-distance-top:0pt;z-index:-15726592;mso-width-relative:page;mso-height-relative:page;" fillcolor="#333333" filled="t" stroked="f" coordsize="6619875,19050" o:gfxdata="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cd0hu1wAAAAkBAAAPAAAAAAAAAAEAIAAAACIA&#10;AABkcnMvZG93bnJldi54bWxQSwECFAAUAAAACACHTuJAAe3EBgoCAACYBAAADgAAAAAAAAABACAA&#10;AAAmAQAAZHJzL2Uyb0RvYy54bWxQSwUGAAAAAAYABgBZAQAAogUAAAAA&#10;" path="m6619874,19049l0,19049,0,0,6619874,0,6619874,19049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4"/>
        <w:spacing w:before="119"/>
        <w:rPr>
          <w:sz w:val="27"/>
        </w:rPr>
      </w:pPr>
    </w:p>
    <w:p>
      <w:pPr>
        <w:pStyle w:val="2"/>
        <w:rPr>
          <w:rFonts w:ascii="Arial" w:hAnsi="Microsoft Sans Serif" w:eastAsia="Microsoft Sans Serif" w:cs="Microsoft Sans Serif"/>
          <w:b/>
          <w:color w:val="333333"/>
          <w:spacing w:val="-4"/>
          <w:w w:val="95"/>
          <w:sz w:val="32"/>
          <w:szCs w:val="32"/>
          <w:lang w:val="en-US" w:eastAsia="en-US" w:bidi="ar-SA"/>
        </w:rPr>
      </w:pPr>
      <w:r>
        <w:rPr>
          <w:rFonts w:ascii="Arial" w:hAnsi="Microsoft Sans Serif" w:eastAsia="Microsoft Sans Serif" w:cs="Microsoft Sans Serif"/>
          <w:b/>
          <w:color w:val="333333"/>
          <w:spacing w:val="-4"/>
          <w:w w:val="95"/>
          <w:sz w:val="32"/>
          <w:szCs w:val="32"/>
          <w:lang w:val="en-US" w:eastAsia="en-US" w:bidi="ar-SA"/>
        </w:rPr>
        <w:t>Strengths</w:t>
      </w:r>
    </w:p>
    <w:p>
      <w:pPr>
        <w:pStyle w:val="4"/>
        <w:spacing w:before="134"/>
        <w:rPr>
          <w:rFonts w:ascii="Arial"/>
          <w:b/>
          <w:sz w:val="27"/>
        </w:rPr>
      </w:pPr>
    </w:p>
    <w:p>
      <w:pPr>
        <w:pStyle w:val="4"/>
        <w:tabs>
          <w:tab w:val="left" w:pos="641"/>
        </w:tabs>
        <w:spacing w:line="199" w:lineRule="auto"/>
        <w:ind w:left="641" w:right="225" w:hanging="315"/>
      </w:pPr>
      <w:r>
        <w:rPr>
          <w:position w:val="6"/>
        </w:rPr>
        <w:drawing>
          <wp:inline distT="0" distB="0" distL="0" distR="0">
            <wp:extent cx="66675" cy="66040"/>
            <wp:effectExtent l="0" t="0" r="0" b="0"/>
            <wp:docPr id="23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color w:val="333333"/>
          <w:w w:val="85"/>
        </w:rPr>
        <w:t xml:space="preserve">ABAF 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presents an elegant integration of compression, decoding, and dataﬂow reformation, eﬀectively addressing the high EMA cost in autoregressive models.</w:t>
      </w:r>
    </w:p>
    <w:p>
      <w:pPr>
        <w:pStyle w:val="4"/>
        <w:tabs>
          <w:tab w:val="left" w:pos="641"/>
        </w:tabs>
        <w:spacing w:line="199" w:lineRule="auto"/>
        <w:ind w:left="641" w:right="225" w:hanging="315"/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</w:pPr>
      <w:r>
        <w:rPr>
          <w:position w:val="6"/>
        </w:rPr>
        <w:drawing>
          <wp:inline distT="0" distB="0" distL="0" distR="0">
            <wp:extent cx="66675" cy="66040"/>
            <wp:effectExtent l="0" t="0" r="0" b="0"/>
            <wp:docPr id="24" name="Imag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color w:val="333333"/>
          <w:w w:val="85"/>
        </w:rPr>
        <w:t xml:space="preserve">CAMP-PE 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simpliﬁes GEMM operations by transforming activation computations into integer operations using clustering.</w:t>
      </w:r>
    </w:p>
    <w:p>
      <w:pPr>
        <w:pStyle w:val="4"/>
        <w:tabs>
          <w:tab w:val="left" w:pos="641"/>
        </w:tabs>
        <w:spacing w:line="199" w:lineRule="auto"/>
        <w:ind w:left="641" w:right="225" w:hanging="315"/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sectPr>
          <w:pgSz w:w="11920" w:h="16860"/>
          <w:pgMar w:top="360" w:right="708" w:bottom="280" w:left="708" w:header="720" w:footer="720" w:gutter="0"/>
        </w:sectPr>
      </w:pPr>
    </w:p>
    <w:p>
      <w:pPr>
        <w:pStyle w:val="4"/>
        <w:tabs>
          <w:tab w:val="left" w:pos="641"/>
        </w:tabs>
        <w:spacing w:before="12" w:line="288" w:lineRule="auto"/>
        <w:ind w:left="641" w:right="641" w:hanging="315"/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</w:pPr>
      <w:r>
        <w:rPr>
          <w:position w:val="6"/>
        </w:rPr>
        <w:drawing>
          <wp:inline distT="0" distB="0" distL="0" distR="0">
            <wp:extent cx="66675" cy="66040"/>
            <wp:effectExtent l="0" t="0" r="0" b="0"/>
            <wp:docPr id="25" name="Imag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Arial"/>
          <w:b/>
          <w:color w:val="333333"/>
          <w:w w:val="85"/>
        </w:rPr>
        <w:t>BMSR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 xml:space="preserve"> smartly converts nonlinear functions into linear MACs, allowing these operations to be executed in PEs and bypassing SFU limitations.</w:t>
      </w:r>
    </w:p>
    <w:p>
      <w:pPr>
        <w:tabs>
          <w:tab w:val="left" w:pos="641"/>
        </w:tabs>
        <w:spacing w:before="264" w:line="278" w:lineRule="auto"/>
        <w:ind w:left="641" w:right="439" w:hanging="315"/>
        <w:jc w:val="left"/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</w:pPr>
      <w:r>
        <w:rPr>
          <w:position w:val="6"/>
        </w:rPr>
        <w:drawing>
          <wp:inline distT="0" distB="0" distL="0" distR="0">
            <wp:extent cx="66675" cy="66040"/>
            <wp:effectExtent l="0" t="0" r="0" b="0"/>
            <wp:docPr id="26" name="Imag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Arial"/>
          <w:b/>
          <w:color w:val="333333"/>
          <w:w w:val="85"/>
          <w:sz w:val="32"/>
        </w:rPr>
        <w:t>Optimization targeting LLM model deployment</w:t>
      </w:r>
      <w:r>
        <w:rPr>
          <w:color w:val="333333"/>
          <w:w w:val="85"/>
          <w:sz w:val="32"/>
        </w:rPr>
        <w:t xml:space="preserve">, 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addressing a key issue in current AI development.</w:t>
      </w:r>
    </w:p>
    <w:p>
      <w:pPr>
        <w:tabs>
          <w:tab w:val="left" w:pos="641"/>
        </w:tabs>
        <w:spacing w:before="264" w:line="278" w:lineRule="auto"/>
        <w:ind w:left="641" w:right="439" w:hanging="315"/>
        <w:jc w:val="left"/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</w:pPr>
      <w:r>
        <w:rPr>
          <w:position w:val="6"/>
        </w:rPr>
        <w:drawing>
          <wp:inline distT="0" distB="0" distL="0" distR="0">
            <wp:extent cx="66675" cy="66040"/>
            <wp:effectExtent l="0" t="0" r="0" b="0"/>
            <wp:docPr id="27" name="Imag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Arial"/>
          <w:b/>
          <w:color w:val="333333"/>
          <w:w w:val="85"/>
          <w:sz w:val="32"/>
        </w:rPr>
        <w:t>Strong</w:t>
      </w:r>
      <w:r>
        <w:rPr>
          <w:rFonts w:ascii="Arial"/>
          <w:b/>
          <w:color w:val="333333"/>
          <w:spacing w:val="-1"/>
          <w:sz w:val="32"/>
        </w:rPr>
        <w:t xml:space="preserve"> </w:t>
      </w:r>
      <w:r>
        <w:rPr>
          <w:rFonts w:ascii="Arial"/>
          <w:b/>
          <w:color w:val="333333"/>
          <w:w w:val="85"/>
          <w:sz w:val="32"/>
        </w:rPr>
        <w:t>persuasiveness</w:t>
      </w:r>
      <w:r>
        <w:rPr>
          <w:rFonts w:ascii="Arial"/>
          <w:b/>
          <w:color w:val="333333"/>
          <w:spacing w:val="-1"/>
          <w:sz w:val="32"/>
        </w:rPr>
        <w:t xml:space="preserve"> 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from design concept to actual testing.</w:t>
      </w:r>
    </w:p>
    <w:p>
      <w:pPr>
        <w:tabs>
          <w:tab w:val="left" w:pos="641"/>
        </w:tabs>
        <w:spacing w:before="264" w:line="278" w:lineRule="auto"/>
        <w:ind w:left="641" w:right="439" w:hanging="315"/>
        <w:jc w:val="left"/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</w:pPr>
    </w:p>
    <w:p>
      <w:pPr>
        <w:tabs>
          <w:tab w:val="left" w:pos="641"/>
        </w:tabs>
        <w:spacing w:before="0"/>
        <w:ind w:left="326" w:right="0" w:firstLine="0"/>
        <w:jc w:val="left"/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</w:pPr>
      <w:r>
        <w:rPr>
          <w:position w:val="6"/>
        </w:rPr>
        <w:drawing>
          <wp:inline distT="0" distB="0" distL="0" distR="0">
            <wp:extent cx="66675" cy="66040"/>
            <wp:effectExtent l="0" t="0" r="0" b="0"/>
            <wp:docPr id="28" name="Imag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Arial"/>
          <w:b/>
          <w:color w:val="333333"/>
          <w:w w:val="85"/>
          <w:sz w:val="32"/>
        </w:rPr>
        <w:t>Circuit</w:t>
      </w:r>
      <w:r>
        <w:rPr>
          <w:rFonts w:ascii="Arial"/>
          <w:b/>
          <w:color w:val="333333"/>
          <w:spacing w:val="16"/>
          <w:sz w:val="32"/>
        </w:rPr>
        <w:t xml:space="preserve"> </w:t>
      </w:r>
      <w:r>
        <w:rPr>
          <w:rFonts w:ascii="Arial"/>
          <w:b/>
          <w:color w:val="333333"/>
          <w:w w:val="85"/>
          <w:sz w:val="32"/>
        </w:rPr>
        <w:t>architecture</w:t>
      </w:r>
      <w:r>
        <w:rPr>
          <w:rFonts w:ascii="Arial"/>
          <w:b/>
          <w:color w:val="333333"/>
          <w:spacing w:val="17"/>
          <w:sz w:val="32"/>
        </w:rPr>
        <w:t xml:space="preserve"> </w:t>
      </w:r>
      <w:r>
        <w:rPr>
          <w:rFonts w:ascii="Arial"/>
          <w:b/>
          <w:color w:val="333333"/>
          <w:w w:val="85"/>
          <w:sz w:val="32"/>
        </w:rPr>
        <w:t>is</w:t>
      </w:r>
      <w:r>
        <w:rPr>
          <w:rFonts w:ascii="Arial"/>
          <w:b/>
          <w:color w:val="333333"/>
          <w:spacing w:val="17"/>
          <w:sz w:val="32"/>
        </w:rPr>
        <w:t xml:space="preserve"> </w:t>
      </w:r>
      <w:r>
        <w:rPr>
          <w:rFonts w:ascii="Arial"/>
          <w:b/>
          <w:color w:val="333333"/>
          <w:w w:val="85"/>
          <w:sz w:val="32"/>
        </w:rPr>
        <w:t>problem-oriented</w:t>
      </w:r>
      <w:r>
        <w:rPr>
          <w:rFonts w:ascii="Arial"/>
          <w:b/>
          <w:color w:val="333333"/>
          <w:spacing w:val="15"/>
          <w:sz w:val="32"/>
        </w:rPr>
        <w:t xml:space="preserve"> 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with clear objectives.</w:t>
      </w:r>
    </w:p>
    <w:p>
      <w:pPr>
        <w:pStyle w:val="4"/>
        <w:spacing w:before="8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475615</wp:posOffset>
                </wp:positionH>
                <wp:positionV relativeFrom="paragraph">
                  <wp:posOffset>213995</wp:posOffset>
                </wp:positionV>
                <wp:extent cx="6619875" cy="19050"/>
                <wp:effectExtent l="0" t="0" r="0" b="0"/>
                <wp:wrapTopAndBottom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19050">
                              <a:moveTo>
                                <a:pt x="66198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619874" y="0"/>
                              </a:lnTo>
                              <a:lnTo>
                                <a:pt x="66198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o:spt="100" style="position:absolute;left:0pt;margin-left:37.45pt;margin-top:16.85pt;height:1.5pt;width:521.25pt;mso-position-horizontal-relative:page;mso-wrap-distance-bottom:0pt;mso-wrap-distance-top:0pt;z-index:-15726592;mso-width-relative:page;mso-height-relative:page;" fillcolor="#333333" filled="t" stroked="f" coordsize="6619875,19050" o:gfxdata="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qNovs2AAAAAkBAAAPAAAAAAAAAAEAIAAA&#10;ACIAAABkcnMvZG93bnJldi54bWxQSwECFAAUAAAACACHTuJAQ8RY3gwCAACYBAAADgAAAAAAAAAB&#10;ACAAAAAnAQAAZHJzL2Uyb0RvYy54bWxQSwUGAAAAAAYABgBZAQAApQUAAAAA&#10;" path="m6619874,19049l0,19049,0,0,6619874,0,6619874,19049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2"/>
        <w:rPr>
          <w:rFonts w:ascii="Arial" w:hAnsi="Microsoft Sans Serif" w:eastAsia="Microsoft Sans Serif" w:cs="Microsoft Sans Serif"/>
          <w:b/>
          <w:color w:val="333333"/>
          <w:spacing w:val="-4"/>
          <w:w w:val="95"/>
          <w:sz w:val="32"/>
          <w:szCs w:val="32"/>
          <w:lang w:val="en-US" w:eastAsia="en-US" w:bidi="ar-SA"/>
        </w:rPr>
      </w:pPr>
      <w:r>
        <w:rPr>
          <w:rFonts w:ascii="Arial" w:hAnsi="Microsoft Sans Serif" w:eastAsia="Microsoft Sans Serif" w:cs="Microsoft Sans Serif"/>
          <w:b/>
          <w:color w:val="333333"/>
          <w:spacing w:val="-4"/>
          <w:w w:val="95"/>
          <w:sz w:val="32"/>
          <w:szCs w:val="32"/>
          <w:lang w:val="en-US" w:eastAsia="en-US" w:bidi="ar-SA"/>
        </w:rPr>
        <w:t>Weaknesses</w:t>
      </w:r>
    </w:p>
    <w:p>
      <w:pPr>
        <w:pStyle w:val="4"/>
        <w:spacing w:before="133"/>
        <w:rPr>
          <w:rFonts w:ascii="Arial"/>
          <w:b/>
          <w:sz w:val="27"/>
        </w:rPr>
      </w:pPr>
    </w:p>
    <w:p>
      <w:pPr>
        <w:pStyle w:val="4"/>
        <w:tabs>
          <w:tab w:val="left" w:pos="641"/>
        </w:tabs>
        <w:spacing w:line="199" w:lineRule="auto"/>
        <w:ind w:left="641" w:right="285" w:hanging="315"/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</w:pPr>
      <w:r>
        <w:rPr>
          <w:position w:val="6"/>
        </w:rPr>
        <w:drawing>
          <wp:inline distT="0" distB="0" distL="0" distR="0">
            <wp:extent cx="66675" cy="66040"/>
            <wp:effectExtent l="0" t="0" r="0" b="0"/>
            <wp:docPr id="30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The paper lacks suﬃcient evidence to support the claim that</w:t>
      </w:r>
      <w:r>
        <w:rPr>
          <w:rFonts w:ascii="Microsoft Sans Serif" w:hAnsi="Microsoft Sans Serif" w:eastAsia="Microsoft Sans Serif" w:cs="Microsoft Sans Serif"/>
          <w:b/>
          <w:bCs/>
          <w:color w:val="333333"/>
          <w:w w:val="90"/>
          <w:sz w:val="28"/>
          <w:szCs w:val="28"/>
          <w:lang w:val="en-US" w:eastAsia="en-US" w:bidi="ar-SA"/>
        </w:rPr>
        <w:t xml:space="preserve"> AWSC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 xml:space="preserve"> (Active Word Shift Compression) does not aﬀect model accuracy. Bit-shifting operations in deep learning can introduce rounding or truncation errors. The</w:t>
      </w:r>
    </w:p>
    <w:p>
      <w:pPr>
        <w:pStyle w:val="4"/>
        <w:spacing w:before="88" w:line="288" w:lineRule="auto"/>
        <w:ind w:left="641"/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</w:pP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paper does not specify how many bits are used for intermediate values or whether saturation/clipping mechanisms are applied.</w:t>
      </w:r>
    </w:p>
    <w:p>
      <w:pPr>
        <w:pStyle w:val="4"/>
        <w:tabs>
          <w:tab w:val="left" w:pos="641"/>
        </w:tabs>
        <w:spacing w:line="199" w:lineRule="auto"/>
        <w:ind w:left="641" w:right="285" w:hanging="315"/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</w:pPr>
      <w:r>
        <w:rPr>
          <w:position w:val="6"/>
        </w:rPr>
        <w:drawing>
          <wp:inline distT="0" distB="0" distL="0" distR="0">
            <wp:extent cx="66675" cy="66040"/>
            <wp:effectExtent l="0" t="0" r="0" b="0"/>
            <wp:docPr id="31" name="Imag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 xml:space="preserve">The use of </w:t>
      </w:r>
      <w:r>
        <w:rPr>
          <w:rFonts w:ascii="Microsoft Sans Serif" w:hAnsi="Microsoft Sans Serif" w:eastAsia="Microsoft Sans Serif" w:cs="Microsoft Sans Serif"/>
          <w:b/>
          <w:bCs/>
          <w:color w:val="333333"/>
          <w:w w:val="90"/>
          <w:sz w:val="28"/>
          <w:szCs w:val="28"/>
          <w:lang w:val="en-US" w:eastAsia="en-US" w:bidi="ar-SA"/>
        </w:rPr>
        <w:t>Taylo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 xml:space="preserve">r expansion and </w:t>
      </w:r>
      <w:r>
        <w:rPr>
          <w:rFonts w:ascii="Microsoft Sans Serif" w:hAnsi="Microsoft Sans Serif" w:eastAsia="Microsoft Sans Serif" w:cs="Microsoft Sans Serif"/>
          <w:b/>
          <w:bCs/>
          <w:color w:val="333333"/>
          <w:w w:val="90"/>
          <w:sz w:val="28"/>
          <w:szCs w:val="28"/>
          <w:lang w:val="en-US" w:eastAsia="en-US" w:bidi="ar-SA"/>
        </w:rPr>
        <w:t xml:space="preserve">Horner’s method 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for nonlinear function</w:t>
      </w:r>
    </w:p>
    <w:p>
      <w:pPr>
        <w:pStyle w:val="4"/>
        <w:tabs>
          <w:tab w:val="left" w:pos="641"/>
        </w:tabs>
        <w:spacing w:line="199" w:lineRule="auto"/>
        <w:ind w:left="641" w:right="285" w:hanging="315"/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</w:pP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approximation lacks detailed error analysis.</w:t>
      </w:r>
    </w:p>
    <w:p>
      <w:pPr>
        <w:pStyle w:val="4"/>
        <w:tabs>
          <w:tab w:val="left" w:pos="641"/>
        </w:tabs>
        <w:spacing w:line="199" w:lineRule="auto"/>
        <w:ind w:left="641" w:right="285" w:hanging="315"/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</w:pP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drawing>
          <wp:inline distT="0" distB="0" distL="0" distR="0">
            <wp:extent cx="66675" cy="66040"/>
            <wp:effectExtent l="0" t="0" r="0" b="0"/>
            <wp:docPr id="32" name="Imag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ab/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The paper does not discuss adaptability to</w:t>
      </w:r>
      <w:r>
        <w:rPr>
          <w:rFonts w:ascii="Microsoft Sans Serif" w:hAnsi="Microsoft Sans Serif" w:eastAsia="Microsoft Sans Serif" w:cs="Microsoft Sans Serif"/>
          <w:b/>
          <w:bCs/>
          <w:color w:val="333333"/>
          <w:w w:val="90"/>
          <w:sz w:val="28"/>
          <w:szCs w:val="28"/>
          <w:lang w:val="en-US" w:eastAsia="en-US" w:bidi="ar-SA"/>
        </w:rPr>
        <w:t xml:space="preserve"> bit-widths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 xml:space="preserve"> other than</w:t>
      </w:r>
      <w:r>
        <w:rPr>
          <w:rFonts w:ascii="Microsoft Sans Serif" w:hAnsi="Microsoft Sans Serif" w:eastAsia="Microsoft Sans Serif" w:cs="Microsoft Sans Serif"/>
          <w:b/>
          <w:bCs/>
          <w:color w:val="333333"/>
          <w:w w:val="90"/>
          <w:sz w:val="28"/>
          <w:szCs w:val="28"/>
          <w:lang w:val="en-US" w:eastAsia="en-US" w:bidi="ar-SA"/>
        </w:rPr>
        <w:t xml:space="preserve"> 8 bits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, raising concerns about generality.</w:t>
      </w:r>
    </w:p>
    <w:p>
      <w:pPr>
        <w:pStyle w:val="4"/>
        <w:tabs>
          <w:tab w:val="left" w:pos="641"/>
        </w:tabs>
        <w:spacing w:line="199" w:lineRule="auto"/>
        <w:ind w:left="641" w:right="285" w:hanging="315"/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</w:pP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drawing>
          <wp:inline distT="0" distB="0" distL="0" distR="0">
            <wp:extent cx="66675" cy="66040"/>
            <wp:effectExtent l="0" t="0" r="0" b="0"/>
            <wp:docPr id="33" name="Imag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ab/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 xml:space="preserve">Evaluation on larger models such as </w:t>
      </w:r>
      <w:r>
        <w:rPr>
          <w:rFonts w:ascii="Microsoft Sans Serif" w:hAnsi="Microsoft Sans Serif" w:eastAsia="Microsoft Sans Serif" w:cs="Microsoft Sans Serif"/>
          <w:b/>
          <w:bCs/>
          <w:color w:val="333333"/>
          <w:w w:val="90"/>
          <w:sz w:val="28"/>
          <w:szCs w:val="28"/>
          <w:lang w:val="en-US" w:eastAsia="en-US" w:bidi="ar-SA"/>
        </w:rPr>
        <w:t>GPT-3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 xml:space="preserve"> or </w:t>
      </w:r>
      <w:r>
        <w:rPr>
          <w:rFonts w:ascii="Microsoft Sans Serif" w:hAnsi="Microsoft Sans Serif" w:eastAsia="Microsoft Sans Serif" w:cs="Microsoft Sans Serif"/>
          <w:b/>
          <w:bCs/>
          <w:color w:val="333333"/>
          <w:w w:val="90"/>
          <w:sz w:val="28"/>
          <w:szCs w:val="28"/>
          <w:lang w:val="en-US" w:eastAsia="en-US" w:bidi="ar-SA"/>
        </w:rPr>
        <w:t>LLaMA-13B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 xml:space="preserve"> is absent. It is unclear whether the architecture can maintain accuracy or avoid performance bottlenecks like I/O bandwidth or increasing EMA with longer context lengths.</w:t>
      </w:r>
    </w:p>
    <w:p>
      <w:pPr>
        <w:pStyle w:val="4"/>
        <w:spacing w:before="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475615</wp:posOffset>
                </wp:positionH>
                <wp:positionV relativeFrom="paragraph">
                  <wp:posOffset>170815</wp:posOffset>
                </wp:positionV>
                <wp:extent cx="6619875" cy="19050"/>
                <wp:effectExtent l="0" t="0" r="0" b="0"/>
                <wp:wrapTopAndBottom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19050">
                              <a:moveTo>
                                <a:pt x="66198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619874" y="0"/>
                              </a:lnTo>
                              <a:lnTo>
                                <a:pt x="66198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o:spt="100" style="position:absolute;left:0pt;margin-left:37.45pt;margin-top:13.45pt;height:1.5pt;width:521.25pt;mso-position-horizontal-relative:page;mso-wrap-distance-bottom:0pt;mso-wrap-distance-top:0pt;z-index:-15725568;mso-width-relative:page;mso-height-relative:page;" fillcolor="#333333" filled="t" stroked="f" coordsize="6619875,19050" o:gfxdata="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9C2Zr1wAAAAkBAAAPAAAAAAAAAAEAIAAAACIA&#10;AABkcnMvZG93bnJldi54bWxQSwECFAAUAAAACACHTuJA+5fGxwoCAACYBAAADgAAAAAAAAABACAA&#10;AAAmAQAAZHJzL2Uyb0RvYy54bWxQSwUGAAAAAAYABgBZAQAAogUAAAAA&#10;" path="m6619874,19049l0,19049,0,0,6619874,0,6619874,19049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2"/>
        <w:rPr>
          <w:rFonts w:ascii="Arial" w:hAnsi="Microsoft Sans Serif" w:eastAsia="Microsoft Sans Serif" w:cs="Microsoft Sans Serif"/>
          <w:b/>
          <w:color w:val="333333"/>
          <w:spacing w:val="-4"/>
          <w:w w:val="95"/>
          <w:sz w:val="32"/>
          <w:szCs w:val="32"/>
          <w:lang w:val="en-US" w:eastAsia="en-US" w:bidi="ar-SA"/>
        </w:rPr>
      </w:pPr>
      <w:r>
        <w:rPr>
          <w:rFonts w:ascii="Arial" w:hAnsi="Microsoft Sans Serif" w:eastAsia="Microsoft Sans Serif" w:cs="Microsoft Sans Serif"/>
          <w:b/>
          <w:color w:val="333333"/>
          <w:spacing w:val="-4"/>
          <w:w w:val="95"/>
          <w:sz w:val="32"/>
          <w:szCs w:val="32"/>
          <w:lang w:val="en-US" w:eastAsia="en-US" w:bidi="ar-SA"/>
        </w:rPr>
        <w:t>Suggestions for Improvement</w:t>
      </w:r>
    </w:p>
    <w:p>
      <w:pPr>
        <w:pStyle w:val="4"/>
        <w:spacing w:before="168"/>
        <w:rPr>
          <w:rFonts w:ascii="Arial"/>
          <w:b/>
          <w:sz w:val="27"/>
        </w:rPr>
      </w:pPr>
    </w:p>
    <w:p>
      <w:pPr>
        <w:tabs>
          <w:tab w:val="left" w:pos="641"/>
        </w:tabs>
        <w:spacing w:before="1" w:line="266" w:lineRule="auto"/>
        <w:ind w:left="641" w:right="641" w:hanging="315"/>
        <w:jc w:val="left"/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</w:pPr>
      <w:r>
        <w:rPr>
          <w:position w:val="6"/>
        </w:rPr>
        <w:drawing>
          <wp:inline distT="0" distB="0" distL="0" distR="0">
            <wp:extent cx="66675" cy="66040"/>
            <wp:effectExtent l="0" t="0" r="0" b="0"/>
            <wp:docPr id="35" name="Imag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 xml:space="preserve">Include </w:t>
      </w:r>
      <w:r>
        <w:rPr>
          <w:rFonts w:ascii="Microsoft Sans Serif" w:hAnsi="Microsoft Sans Serif" w:eastAsia="Microsoft Sans Serif" w:cs="Microsoft Sans Serif"/>
          <w:b/>
          <w:bCs/>
          <w:color w:val="333333"/>
          <w:w w:val="90"/>
          <w:sz w:val="28"/>
          <w:szCs w:val="28"/>
          <w:lang w:val="en-US" w:eastAsia="en-US" w:bidi="ar-SA"/>
        </w:rPr>
        <w:t>precision error analysis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 xml:space="preserve"> and evaluate the accelerator's scalability under higher sparsity.</w:t>
      </w:r>
    </w:p>
    <w:p>
      <w:pPr>
        <w:tabs>
          <w:tab w:val="left" w:pos="641"/>
        </w:tabs>
        <w:spacing w:before="26" w:line="288" w:lineRule="auto"/>
        <w:ind w:left="641" w:right="368" w:hanging="315"/>
        <w:jc w:val="left"/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</w:pPr>
      <w:r>
        <w:rPr>
          <w:position w:val="6"/>
        </w:rPr>
        <w:drawing>
          <wp:inline distT="0" distB="0" distL="0" distR="0">
            <wp:extent cx="66675" cy="66040"/>
            <wp:effectExtent l="0" t="0" r="0" b="0"/>
            <wp:docPr id="36" name="Imag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 xml:space="preserve">Provide </w:t>
      </w:r>
      <w:r>
        <w:rPr>
          <w:rFonts w:ascii="Microsoft Sans Serif" w:hAnsi="Microsoft Sans Serif" w:eastAsia="Microsoft Sans Serif" w:cs="Microsoft Sans Serif"/>
          <w:b/>
          <w:bCs/>
          <w:color w:val="333333"/>
          <w:w w:val="90"/>
          <w:sz w:val="28"/>
          <w:szCs w:val="28"/>
          <w:lang w:val="en-US" w:eastAsia="en-US" w:bidi="ar-SA"/>
        </w:rPr>
        <w:t>performance results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 xml:space="preserve"> on</w:t>
      </w:r>
      <w:r>
        <w:rPr>
          <w:rFonts w:ascii="Microsoft Sans Serif" w:hAnsi="Microsoft Sans Serif" w:eastAsia="Microsoft Sans Serif" w:cs="Microsoft Sans Serif"/>
          <w:b/>
          <w:bCs/>
          <w:color w:val="333333"/>
          <w:w w:val="90"/>
          <w:sz w:val="28"/>
          <w:szCs w:val="28"/>
          <w:lang w:val="en-US" w:eastAsia="en-US" w:bidi="ar-SA"/>
        </w:rPr>
        <w:t xml:space="preserve"> larger-scale LLMs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 xml:space="preserve"> to assess generalization and robustness.</w:t>
      </w:r>
    </w:p>
    <w:p>
      <w:pPr>
        <w:pStyle w:val="4"/>
        <w:spacing w:before="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475615</wp:posOffset>
                </wp:positionH>
                <wp:positionV relativeFrom="paragraph">
                  <wp:posOffset>167640</wp:posOffset>
                </wp:positionV>
                <wp:extent cx="6619875" cy="19050"/>
                <wp:effectExtent l="0" t="0" r="0" b="0"/>
                <wp:wrapTopAndBottom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19050">
                              <a:moveTo>
                                <a:pt x="66198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619874" y="0"/>
                              </a:lnTo>
                              <a:lnTo>
                                <a:pt x="66198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o:spt="100" style="position:absolute;left:0pt;margin-left:37.45pt;margin-top:13.2pt;height:1.5pt;width:521.25pt;mso-position-horizontal-relative:page;mso-wrap-distance-bottom:0pt;mso-wrap-distance-top:0pt;z-index:-15725568;mso-width-relative:page;mso-height-relative:page;" fillcolor="#333333" filled="t" stroked="f" coordsize="6619875,19050" o:gfxdata="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HdIbtcAAAAJAQAADwAAAAAAAAABACAAAAAi&#10;AAAAZHJzL2Rvd25yZXYueG1sUEsBAhQAFAAAAAgAh07iQJUguiILAgAAmAQAAA4AAAAAAAAAAQAg&#10;AAAAJgEAAGRycy9lMm9Eb2MueG1sUEsFBgAAAAAGAAYAWQEAAKMFAAAAAA==&#10;" path="m6619874,19049l0,19049,0,0,6619874,0,6619874,19049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2"/>
        <w:rPr>
          <w:rFonts w:ascii="Arial" w:hAnsi="Microsoft Sans Serif" w:eastAsia="Microsoft Sans Serif" w:cs="Microsoft Sans Serif"/>
          <w:b/>
          <w:color w:val="333333"/>
          <w:spacing w:val="-4"/>
          <w:w w:val="95"/>
          <w:sz w:val="32"/>
          <w:szCs w:val="32"/>
          <w:lang w:val="en-US" w:eastAsia="en-US" w:bidi="ar-SA"/>
        </w:rPr>
      </w:pPr>
      <w:r>
        <w:rPr>
          <w:rFonts w:ascii="Arial" w:hAnsi="Microsoft Sans Serif" w:eastAsia="Microsoft Sans Serif" w:cs="Microsoft Sans Serif"/>
          <w:b/>
          <w:color w:val="333333"/>
          <w:spacing w:val="-4"/>
          <w:w w:val="95"/>
          <w:sz w:val="32"/>
          <w:szCs w:val="32"/>
          <w:lang w:val="en-US" w:eastAsia="en-US" w:bidi="ar-SA"/>
        </w:rPr>
        <w:t>Overall Evaluation</w:t>
      </w:r>
    </w:p>
    <w:p>
      <w:pPr>
        <w:spacing w:before="12" w:line="280" w:lineRule="auto"/>
        <w:ind w:left="41" w:right="0" w:firstLine="0"/>
        <w:jc w:val="left"/>
        <w:rPr>
          <w:sz w:val="32"/>
        </w:rPr>
      </w:pPr>
      <w:bookmarkStart w:id="0" w:name="_GoBack"/>
      <w:bookmarkEnd w:id="0"/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 xml:space="preserve">This paper presents a strong </w:t>
      </w:r>
      <w:r>
        <w:rPr>
          <w:rFonts w:ascii="Arial"/>
          <w:b/>
          <w:color w:val="333333"/>
          <w:w w:val="85"/>
          <w:sz w:val="28"/>
          <w:szCs w:val="28"/>
        </w:rPr>
        <w:t>hardware-software co-design</w:t>
      </w:r>
      <w:r>
        <w:rPr>
          <w:rFonts w:ascii="Arial"/>
          <w:b/>
          <w:color w:val="333333"/>
          <w:w w:val="85"/>
          <w:sz w:val="32"/>
        </w:rPr>
        <w:t xml:space="preserve"> 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 xml:space="preserve">addressing real-world bottlenecks in LLM inference. With additional </w:t>
      </w:r>
      <w:r>
        <w:rPr>
          <w:rFonts w:ascii="Arial"/>
          <w:b/>
          <w:color w:val="333333"/>
          <w:w w:val="85"/>
          <w:sz w:val="28"/>
          <w:szCs w:val="28"/>
        </w:rPr>
        <w:t>precision analysis</w:t>
      </w:r>
      <w:r>
        <w:rPr>
          <w:rFonts w:ascii="Arial"/>
          <w:b/>
          <w:color w:val="333333"/>
          <w:spacing w:val="-15"/>
          <w:w w:val="90"/>
          <w:sz w:val="32"/>
        </w:rPr>
        <w:t xml:space="preserve"> 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 xml:space="preserve">and </w:t>
      </w:r>
      <w:r>
        <w:rPr>
          <w:rFonts w:ascii="Arial"/>
          <w:b/>
          <w:color w:val="333333"/>
          <w:w w:val="85"/>
          <w:sz w:val="28"/>
          <w:szCs w:val="28"/>
        </w:rPr>
        <w:t>generality validation</w:t>
      </w:r>
      <w:r>
        <w:rPr>
          <w:color w:val="333333"/>
          <w:w w:val="90"/>
          <w:sz w:val="32"/>
        </w:rPr>
        <w:t>,</w:t>
      </w:r>
      <w:r>
        <w:rPr>
          <w:color w:val="333333"/>
          <w:spacing w:val="-5"/>
          <w:w w:val="90"/>
          <w:sz w:val="32"/>
        </w:rPr>
        <w:t xml:space="preserve"> 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it has the potential to become a valuable reference for both</w:t>
      </w:r>
      <w:r>
        <w:rPr>
          <w:color w:val="333333"/>
          <w:spacing w:val="-5"/>
          <w:w w:val="90"/>
          <w:sz w:val="32"/>
        </w:rPr>
        <w:t xml:space="preserve"> </w:t>
      </w:r>
      <w:r>
        <w:rPr>
          <w:rFonts w:ascii="Arial"/>
          <w:b/>
          <w:color w:val="333333"/>
          <w:w w:val="85"/>
          <w:sz w:val="28"/>
          <w:szCs w:val="28"/>
        </w:rPr>
        <w:t>edge and cloud LLM accelerator</w:t>
      </w:r>
      <w:r>
        <w:rPr>
          <w:rFonts w:ascii="Arial"/>
          <w:b/>
          <w:color w:val="333333"/>
          <w:w w:val="85"/>
          <w:sz w:val="28"/>
          <w:szCs w:val="28"/>
          <w:lang w:val="en-US" w:eastAsia="en-US"/>
        </w:rPr>
        <w:t xml:space="preserve"> 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designs.</w:t>
      </w:r>
    </w:p>
    <w:p>
      <w:pPr>
        <w:spacing w:before="300" w:line="189" w:lineRule="auto"/>
        <w:ind w:left="41" w:right="132" w:firstLine="0"/>
        <w:jc w:val="left"/>
        <w:rPr>
          <w:rFonts w:ascii="宋体" w:eastAsia="宋体"/>
          <w:sz w:val="30"/>
        </w:rPr>
      </w:pPr>
    </w:p>
    <w:sectPr>
      <w:pgSz w:w="11920" w:h="16860"/>
      <w:pgMar w:top="340" w:right="708" w:bottom="280" w:left="708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642" w:hanging="28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333333"/>
        <w:spacing w:val="0"/>
        <w:w w:val="84"/>
        <w:sz w:val="32"/>
        <w:szCs w:val="3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626" w:hanging="28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12" w:hanging="28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98" w:hanging="28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84" w:hanging="28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71" w:hanging="28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57" w:hanging="28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43" w:hanging="28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529" w:hanging="28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00000"/>
    <w:rsid w:val="53A53F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425"/>
      <w:ind w:left="41"/>
      <w:outlineLvl w:val="1"/>
    </w:pPr>
    <w:rPr>
      <w:rFonts w:ascii="Arial" w:hAnsi="Arial" w:eastAsia="Arial" w:cs="Arial"/>
      <w:b/>
      <w:bCs/>
      <w:sz w:val="57"/>
      <w:szCs w:val="57"/>
      <w:lang w:val="en-US" w:eastAsia="en-US" w:bidi="ar-SA"/>
    </w:rPr>
  </w:style>
  <w:style w:type="paragraph" w:styleId="3">
    <w:name w:val="heading 2"/>
    <w:basedOn w:val="1"/>
    <w:next w:val="1"/>
    <w:qFormat/>
    <w:uiPriority w:val="1"/>
    <w:pPr>
      <w:ind w:left="41"/>
      <w:outlineLvl w:val="2"/>
    </w:pPr>
    <w:rPr>
      <w:rFonts w:ascii="Microsoft JhengHei" w:hAnsi="Microsoft JhengHei" w:eastAsia="Microsoft JhengHei" w:cs="Microsoft JhengHei"/>
      <w:b/>
      <w:bCs/>
      <w:sz w:val="53"/>
      <w:szCs w:val="53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Microsoft Sans Serif" w:hAnsi="Microsoft Sans Serif" w:eastAsia="Microsoft Sans Serif" w:cs="Microsoft Sans Serif"/>
      <w:sz w:val="32"/>
      <w:szCs w:val="32"/>
      <w:lang w:val="en-US" w:eastAsia="en-US" w:bidi="ar-SA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641" w:right="64" w:hanging="286"/>
    </w:pPr>
    <w:rPr>
      <w:rFonts w:ascii="Microsoft Sans Serif" w:hAnsi="Microsoft Sans Serif" w:eastAsia="Microsoft Sans Serif" w:cs="Microsoft Sans Serif"/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2025-05-25T00:47:00Z</dcterms:created>
  <dc:creator>Jhong</dc:creator>
  <cp:lastModifiedBy>Jhong</cp:lastModifiedBy>
  <dcterms:modified xsi:type="dcterms:W3CDTF">2025-05-25T02:16:12Z</dcterms:modified>
  <dc:title>ISSCC-2025-23.8-review.md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2025-05-25T00:00:00Z</vt:filetime>
  </property>
  <property fmtid="{D5CDD505-2E9C-101B-9397-08002B2CF9AE}" pid="3" name="Creator">
    <vt:lpwstr>Mozilla/5.0 (Windows NT 10.0; Win64; x64) AppleWebKit/537.36 (KHTML, like Gecko) HeadlessChrome/136.0.0.0 Safari/537.36 Edg/136.0.0.0</vt:lpwstr>
  </property>
  <property fmtid="{D5CDD505-2E9C-101B-9397-08002B2CF9AE}" pid="4" name="LastSaved">
    <vt:filetime>2025-05-25T00:00:00Z</vt:filetime>
  </property>
  <property fmtid="{D5CDD505-2E9C-101B-9397-08002B2CF9AE}" pid="5" name="Producer">
    <vt:lpwstr>pdf-lib (https://github.com/Hopding/pdf-lib)</vt:lpwstr>
  </property>
  <property fmtid="{D5CDD505-2E9C-101B-9397-08002B2CF9AE}" pid="6" name="KSOProductBuildVer">
    <vt:lpwstr>2052-11.8.2.8411</vt:lpwstr>
  </property>
</Properties>
</file>